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1F171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14.11.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F39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70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391B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91B">
        <w:rPr>
          <w:rFonts w:ascii="Times New Roman" w:hAnsi="Times New Roman" w:cs="Times New Roman"/>
          <w:sz w:val="24"/>
          <w:szCs w:val="24"/>
        </w:rPr>
        <w:t>«Об утверждении расчета сил и средств</w:t>
      </w:r>
    </w:p>
    <w:p w:rsidR="00AF391B" w:rsidRDefault="00AF391B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обеспечению расчистки дорог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F391B" w:rsidRDefault="00AF391B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AF391B" w:rsidRDefault="00AF391B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сельского поселения в зимний период</w:t>
      </w:r>
    </w:p>
    <w:p w:rsidR="000035A9" w:rsidRPr="000035A9" w:rsidRDefault="00AF391B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2014-2015 г</w:t>
      </w:r>
      <w:r w:rsidR="000035A9" w:rsidRPr="000035A9">
        <w:rPr>
          <w:rFonts w:ascii="Times New Roman" w:hAnsi="Times New Roman" w:cs="Times New Roman"/>
          <w:sz w:val="24"/>
          <w:szCs w:val="24"/>
        </w:rPr>
        <w:t>»</w:t>
      </w:r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F391B" w:rsidRDefault="008E62BC" w:rsidP="00AF391B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 xml:space="preserve">В </w:t>
      </w:r>
      <w:r w:rsidR="00AF391B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21.12.1994г.№ 68-ФЗ «О защите населения и территории от чрезвычайных ситуаций природного и техногенного </w:t>
      </w:r>
      <w:proofErr w:type="spellStart"/>
      <w:r w:rsidR="00AF391B">
        <w:rPr>
          <w:rFonts w:ascii="Times New Roman" w:hAnsi="Times New Roman" w:cs="Times New Roman"/>
          <w:sz w:val="24"/>
          <w:szCs w:val="24"/>
        </w:rPr>
        <w:t>характера»</w:t>
      </w:r>
      <w:proofErr w:type="gramStart"/>
      <w:r w:rsidR="00AF391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AF391B">
        <w:rPr>
          <w:rFonts w:ascii="Times New Roman" w:hAnsi="Times New Roman" w:cs="Times New Roman"/>
          <w:sz w:val="24"/>
          <w:szCs w:val="24"/>
        </w:rPr>
        <w:t>остановлением</w:t>
      </w:r>
      <w:proofErr w:type="spellEnd"/>
      <w:r w:rsidR="00AF391B">
        <w:rPr>
          <w:rFonts w:ascii="Times New Roman" w:hAnsi="Times New Roman" w:cs="Times New Roman"/>
          <w:sz w:val="24"/>
          <w:szCs w:val="24"/>
        </w:rPr>
        <w:t xml:space="preserve"> Правительства РФ от 30.12.2003г.№ 794 «О единой государственной системе предупреждения и ликвидации чрезвычайных ситуаций», в целях обеспечения беспрепятственного прохождения транспортных средств и своевременного проведения мероприятий по расчистке снега и снежных заносов на </w:t>
      </w:r>
      <w:r w:rsidR="005D0338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5D0338">
        <w:rPr>
          <w:rFonts w:ascii="Times New Roman" w:hAnsi="Times New Roman" w:cs="Times New Roman"/>
          <w:sz w:val="24"/>
          <w:szCs w:val="24"/>
        </w:rPr>
        <w:t>Солдатско-С</w:t>
      </w:r>
      <w:r w:rsidR="00AF391B">
        <w:rPr>
          <w:rFonts w:ascii="Times New Roman" w:hAnsi="Times New Roman" w:cs="Times New Roman"/>
          <w:sz w:val="24"/>
          <w:szCs w:val="24"/>
        </w:rPr>
        <w:t>тепновского</w:t>
      </w:r>
      <w:proofErr w:type="spellEnd"/>
      <w:r w:rsidR="00AF391B">
        <w:rPr>
          <w:rFonts w:ascii="Times New Roman" w:hAnsi="Times New Roman" w:cs="Times New Roman"/>
          <w:sz w:val="24"/>
          <w:szCs w:val="24"/>
        </w:rPr>
        <w:t xml:space="preserve"> сельского поселения в зимний период 2014-2015гг.</w:t>
      </w:r>
    </w:p>
    <w:p w:rsidR="00E54055" w:rsidRPr="00FD2A69" w:rsidRDefault="001004C8" w:rsidP="00AF39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17" w:rsidRDefault="000035A9" w:rsidP="001F17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1F171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1F171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1F171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035A9" w:rsidRDefault="001F1717" w:rsidP="001F17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-утвердить расчет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ивлекаемых для проведения  работ по расчистки дорог</w:t>
      </w:r>
    </w:p>
    <w:p w:rsidR="001F1717" w:rsidRDefault="001F1717" w:rsidP="001F17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(приложение № 1)</w:t>
      </w:r>
    </w:p>
    <w:p w:rsidR="001F1717" w:rsidRDefault="001F1717" w:rsidP="001F17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-провести проверку готовности техники привлекаемой для проведения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17" w:rsidRDefault="001F1717" w:rsidP="001F17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расчистки дорог в зимний период 2014-2015гг;</w:t>
      </w:r>
    </w:p>
    <w:p w:rsidR="001F1717" w:rsidRDefault="001F1717" w:rsidP="001F17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1F1717" w:rsidRDefault="001F1717" w:rsidP="001F17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1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1717" w:rsidRDefault="001F171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17" w:rsidRDefault="001F171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17" w:rsidRDefault="001F171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1F1717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6115">
        <w:rPr>
          <w:rFonts w:ascii="Times New Roman" w:hAnsi="Times New Roman" w:cs="Times New Roman"/>
          <w:sz w:val="24"/>
          <w:szCs w:val="24"/>
        </w:rPr>
        <w:t xml:space="preserve">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5275F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7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171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1F1717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  <w:r w:rsidR="00F853BE">
        <w:rPr>
          <w:rFonts w:ascii="Times New Roman" w:hAnsi="Times New Roman" w:cs="Times New Roman"/>
          <w:sz w:val="24"/>
          <w:szCs w:val="24"/>
        </w:rPr>
        <w:t xml:space="preserve">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1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717" w:rsidRDefault="005275FE" w:rsidP="00527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2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F1717" w:rsidRDefault="001F1717" w:rsidP="005275FE">
      <w:pPr>
        <w:rPr>
          <w:rFonts w:ascii="Times New Roman" w:hAnsi="Times New Roman" w:cs="Times New Roman"/>
          <w:sz w:val="24"/>
          <w:szCs w:val="24"/>
        </w:rPr>
      </w:pPr>
    </w:p>
    <w:p w:rsidR="001F1717" w:rsidRDefault="001F1717" w:rsidP="005275FE">
      <w:pPr>
        <w:rPr>
          <w:rFonts w:ascii="Times New Roman" w:hAnsi="Times New Roman" w:cs="Times New Roman"/>
          <w:sz w:val="24"/>
          <w:szCs w:val="24"/>
        </w:rPr>
      </w:pPr>
    </w:p>
    <w:p w:rsidR="001F1717" w:rsidRDefault="001F1717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Приложение № 1                                                                             </w:t>
      </w:r>
    </w:p>
    <w:p w:rsidR="001F1717" w:rsidRDefault="001F1717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постановлению от 14.11.2014г № 70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 xml:space="preserve">- </w:t>
      </w:r>
    </w:p>
    <w:p w:rsidR="00252B08" w:rsidRDefault="001F1717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Степновского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1F1717" w:rsidRDefault="001F1717" w:rsidP="005275FE">
      <w:pPr>
        <w:rPr>
          <w:rFonts w:ascii="Times New Roman" w:hAnsi="Times New Roman" w:cs="Times New Roman"/>
        </w:rPr>
      </w:pPr>
    </w:p>
    <w:p w:rsidR="001F1717" w:rsidRDefault="001F1717" w:rsidP="005275FE">
      <w:pPr>
        <w:rPr>
          <w:rFonts w:ascii="Times New Roman" w:hAnsi="Times New Roman" w:cs="Times New Roman"/>
        </w:rPr>
      </w:pPr>
    </w:p>
    <w:p w:rsidR="001F1717" w:rsidRDefault="001F1717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РАСЧЕТ</w:t>
      </w:r>
    </w:p>
    <w:p w:rsidR="001F1717" w:rsidRDefault="001F1717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Сил и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 xml:space="preserve">я проведения мероприятий по расчистке дорог от снега на территории </w:t>
      </w:r>
      <w:proofErr w:type="spellStart"/>
      <w:r>
        <w:rPr>
          <w:rFonts w:ascii="Times New Roman" w:hAnsi="Times New Roman" w:cs="Times New Roman"/>
        </w:rPr>
        <w:t>Солдатско-</w:t>
      </w:r>
      <w:r w:rsidR="00E65CDC">
        <w:rPr>
          <w:rFonts w:ascii="Times New Roman" w:hAnsi="Times New Roman" w:cs="Times New Roman"/>
        </w:rPr>
        <w:t>Степновского</w:t>
      </w:r>
      <w:proofErr w:type="spellEnd"/>
      <w:r w:rsidR="00E65CDC">
        <w:rPr>
          <w:rFonts w:ascii="Times New Roman" w:hAnsi="Times New Roman" w:cs="Times New Roman"/>
        </w:rPr>
        <w:t xml:space="preserve"> сельского поселения в зимний период 2014-2015гг.</w:t>
      </w:r>
    </w:p>
    <w:tbl>
      <w:tblPr>
        <w:tblStyle w:val="a6"/>
        <w:tblW w:w="10429" w:type="dxa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560"/>
        <w:gridCol w:w="1921"/>
        <w:gridCol w:w="1737"/>
      </w:tblGrid>
      <w:tr w:rsidR="00E65CDC" w:rsidTr="00E65CDC">
        <w:tc>
          <w:tcPr>
            <w:tcW w:w="675" w:type="dxa"/>
          </w:tcPr>
          <w:p w:rsidR="00E65CDC" w:rsidRDefault="00E65CDC" w:rsidP="005275FE">
            <w:r>
              <w:t>№</w:t>
            </w:r>
          </w:p>
        </w:tc>
        <w:tc>
          <w:tcPr>
            <w:tcW w:w="2127" w:type="dxa"/>
          </w:tcPr>
          <w:p w:rsidR="00E65CDC" w:rsidRDefault="00E65CDC" w:rsidP="005275FE">
            <w:r>
              <w:t>Вид техники</w:t>
            </w:r>
          </w:p>
        </w:tc>
        <w:tc>
          <w:tcPr>
            <w:tcW w:w="2409" w:type="dxa"/>
          </w:tcPr>
          <w:p w:rsidR="00E65CDC" w:rsidRDefault="00E65CDC" w:rsidP="005275FE">
            <w:r>
              <w:t>Организация откуда выделяется</w:t>
            </w:r>
          </w:p>
        </w:tc>
        <w:tc>
          <w:tcPr>
            <w:tcW w:w="1560" w:type="dxa"/>
          </w:tcPr>
          <w:p w:rsidR="00E65CDC" w:rsidRDefault="00E65CDC" w:rsidP="005275FE">
            <w:r>
              <w:t xml:space="preserve">    Время    </w:t>
            </w:r>
          </w:p>
          <w:p w:rsidR="00E65CDC" w:rsidRDefault="00E65CDC" w:rsidP="005275FE">
            <w:r>
              <w:t xml:space="preserve">  прибытия</w:t>
            </w:r>
          </w:p>
        </w:tc>
        <w:tc>
          <w:tcPr>
            <w:tcW w:w="1921" w:type="dxa"/>
          </w:tcPr>
          <w:p w:rsidR="00E65CDC" w:rsidRDefault="00E65CDC" w:rsidP="005275FE">
            <w:r>
              <w:t xml:space="preserve">        Ф.И.О.</w:t>
            </w:r>
          </w:p>
          <w:p w:rsidR="00E65CDC" w:rsidRDefault="00E65CDC" w:rsidP="005275FE">
            <w:r>
              <w:t>ответственного</w:t>
            </w:r>
          </w:p>
        </w:tc>
        <w:tc>
          <w:tcPr>
            <w:tcW w:w="1737" w:type="dxa"/>
          </w:tcPr>
          <w:p w:rsidR="00E65CDC" w:rsidRDefault="00E65CDC" w:rsidP="005275FE">
            <w:r>
              <w:t xml:space="preserve">    телефон</w:t>
            </w:r>
          </w:p>
        </w:tc>
      </w:tr>
      <w:tr w:rsidR="00E65CDC" w:rsidTr="00E65CDC">
        <w:tc>
          <w:tcPr>
            <w:tcW w:w="675" w:type="dxa"/>
          </w:tcPr>
          <w:p w:rsidR="00E65CDC" w:rsidRDefault="00E65CDC" w:rsidP="005275FE">
            <w:r>
              <w:t>1</w:t>
            </w:r>
          </w:p>
        </w:tc>
        <w:tc>
          <w:tcPr>
            <w:tcW w:w="2127" w:type="dxa"/>
          </w:tcPr>
          <w:p w:rsidR="00E65CDC" w:rsidRDefault="00E65CDC" w:rsidP="005275FE">
            <w:r>
              <w:t>Трактор К-700</w:t>
            </w:r>
          </w:p>
        </w:tc>
        <w:tc>
          <w:tcPr>
            <w:tcW w:w="2409" w:type="dxa"/>
          </w:tcPr>
          <w:p w:rsidR="00E65CDC" w:rsidRDefault="00E65CDC" w:rsidP="005275FE">
            <w:proofErr w:type="spellStart"/>
            <w:r>
              <w:t>Физ</w:t>
            </w:r>
            <w:proofErr w:type="gramStart"/>
            <w:r>
              <w:t>.л</w:t>
            </w:r>
            <w:proofErr w:type="gramEnd"/>
            <w:r>
              <w:t>ицо</w:t>
            </w:r>
            <w:proofErr w:type="spellEnd"/>
            <w:r>
              <w:t xml:space="preserve"> Белоусов А.А.</w:t>
            </w:r>
          </w:p>
        </w:tc>
        <w:tc>
          <w:tcPr>
            <w:tcW w:w="1560" w:type="dxa"/>
          </w:tcPr>
          <w:p w:rsidR="00E65CDC" w:rsidRDefault="00E65CDC" w:rsidP="005275FE">
            <w:r>
              <w:t xml:space="preserve">     90 мин</w:t>
            </w:r>
          </w:p>
        </w:tc>
        <w:tc>
          <w:tcPr>
            <w:tcW w:w="1921" w:type="dxa"/>
          </w:tcPr>
          <w:p w:rsidR="00E65CDC" w:rsidRDefault="00E65CDC" w:rsidP="005275FE">
            <w:r>
              <w:t>Белоусов А.А.</w:t>
            </w:r>
          </w:p>
        </w:tc>
        <w:tc>
          <w:tcPr>
            <w:tcW w:w="1737" w:type="dxa"/>
          </w:tcPr>
          <w:p w:rsidR="00E65CDC" w:rsidRDefault="00E65CDC" w:rsidP="005275FE">
            <w:r>
              <w:t>89377130704</w:t>
            </w:r>
          </w:p>
        </w:tc>
      </w:tr>
      <w:tr w:rsidR="00E65CDC" w:rsidTr="00E65CDC">
        <w:tc>
          <w:tcPr>
            <w:tcW w:w="675" w:type="dxa"/>
          </w:tcPr>
          <w:p w:rsidR="00E65CDC" w:rsidRDefault="00E65CDC" w:rsidP="005275FE">
            <w:r>
              <w:t>2</w:t>
            </w:r>
          </w:p>
        </w:tc>
        <w:tc>
          <w:tcPr>
            <w:tcW w:w="2127" w:type="dxa"/>
          </w:tcPr>
          <w:p w:rsidR="00E65CDC" w:rsidRDefault="00E65CDC" w:rsidP="005275FE">
            <w:r>
              <w:t>Трактор ЮМЗ</w:t>
            </w:r>
          </w:p>
        </w:tc>
        <w:tc>
          <w:tcPr>
            <w:tcW w:w="2409" w:type="dxa"/>
          </w:tcPr>
          <w:p w:rsidR="00E65CDC" w:rsidRDefault="00E65CDC" w:rsidP="005275FE">
            <w:r>
              <w:t>Администрация поселения</w:t>
            </w:r>
          </w:p>
        </w:tc>
        <w:tc>
          <w:tcPr>
            <w:tcW w:w="1560" w:type="dxa"/>
          </w:tcPr>
          <w:p w:rsidR="00E65CDC" w:rsidRDefault="00E65CDC" w:rsidP="005275FE">
            <w:r>
              <w:t xml:space="preserve">     90 мин</w:t>
            </w:r>
          </w:p>
        </w:tc>
        <w:tc>
          <w:tcPr>
            <w:tcW w:w="1921" w:type="dxa"/>
          </w:tcPr>
          <w:p w:rsidR="00E65CDC" w:rsidRDefault="00E65CDC" w:rsidP="005275FE">
            <w:proofErr w:type="spellStart"/>
            <w:r>
              <w:t>Абдулхалимов</w:t>
            </w:r>
            <w:proofErr w:type="spellEnd"/>
            <w:r>
              <w:t xml:space="preserve"> Р.Т.</w:t>
            </w:r>
          </w:p>
        </w:tc>
        <w:tc>
          <w:tcPr>
            <w:tcW w:w="1737" w:type="dxa"/>
          </w:tcPr>
          <w:p w:rsidR="00E65CDC" w:rsidRDefault="00E65CDC" w:rsidP="005275FE">
            <w:r>
              <w:t>89272547478</w:t>
            </w:r>
            <w:bookmarkStart w:id="0" w:name="_GoBack"/>
            <w:bookmarkEnd w:id="0"/>
          </w:p>
        </w:tc>
      </w:tr>
    </w:tbl>
    <w:p w:rsidR="00E65CDC" w:rsidRDefault="00E65CDC" w:rsidP="005275FE">
      <w:pPr>
        <w:rPr>
          <w:rFonts w:ascii="Times New Roman" w:hAnsi="Times New Roman" w:cs="Times New Roman"/>
        </w:rPr>
      </w:pPr>
    </w:p>
    <w:p w:rsidR="001F1717" w:rsidRDefault="001F1717" w:rsidP="005275FE">
      <w:pPr>
        <w:rPr>
          <w:rFonts w:ascii="Times New Roman" w:hAnsi="Times New Roman" w:cs="Times New Roman"/>
        </w:rPr>
      </w:pPr>
    </w:p>
    <w:p w:rsidR="001F1717" w:rsidRDefault="001F1717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sectPr w:rsidR="00252B08" w:rsidSect="005275FE">
      <w:pgSz w:w="11906" w:h="16838"/>
      <w:pgMar w:top="851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311E"/>
    <w:rsid w:val="001F1717"/>
    <w:rsid w:val="00252B08"/>
    <w:rsid w:val="0026654A"/>
    <w:rsid w:val="00303CC0"/>
    <w:rsid w:val="00341DB6"/>
    <w:rsid w:val="004F3E85"/>
    <w:rsid w:val="005275FE"/>
    <w:rsid w:val="005D0338"/>
    <w:rsid w:val="005E575C"/>
    <w:rsid w:val="00693AF0"/>
    <w:rsid w:val="007F4A6B"/>
    <w:rsid w:val="0082704E"/>
    <w:rsid w:val="008643D4"/>
    <w:rsid w:val="008900B4"/>
    <w:rsid w:val="008E62BC"/>
    <w:rsid w:val="00A049C1"/>
    <w:rsid w:val="00A571D2"/>
    <w:rsid w:val="00AF391B"/>
    <w:rsid w:val="00B06115"/>
    <w:rsid w:val="00BD15E8"/>
    <w:rsid w:val="00C84036"/>
    <w:rsid w:val="00D1333E"/>
    <w:rsid w:val="00D47861"/>
    <w:rsid w:val="00E54055"/>
    <w:rsid w:val="00E65CDC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table" w:styleId="a6">
    <w:name w:val="Table Grid"/>
    <w:basedOn w:val="a1"/>
    <w:rsid w:val="0052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table" w:styleId="a6">
    <w:name w:val="Table Grid"/>
    <w:basedOn w:val="a1"/>
    <w:rsid w:val="0052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2014-11-13T10:35:00Z</cp:lastPrinted>
  <dcterms:created xsi:type="dcterms:W3CDTF">2014-11-13T10:36:00Z</dcterms:created>
  <dcterms:modified xsi:type="dcterms:W3CDTF">2014-11-13T10:36:00Z</dcterms:modified>
</cp:coreProperties>
</file>